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56"/>
        <w:gridCol w:w="2936"/>
        <w:gridCol w:w="2190"/>
        <w:gridCol w:w="1502"/>
      </w:tblGrid>
      <w:tr w14:paraId="6E99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湖州学院值班安排表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（1月1日-1月31日）</w:t>
            </w:r>
          </w:p>
        </w:tc>
      </w:tr>
      <w:tr w14:paraId="3A285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73D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4107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 w14:paraId="5A21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D1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金建萍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4015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5E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B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7D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刘春冬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C8D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69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3C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聪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0FD8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B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C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B3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姚金海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F1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332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3E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朱亚莉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7D58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1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E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E9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宁培龙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E4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ED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BB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王洪涛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08FD3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70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秦跃宇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3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6302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C8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E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李建录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04E5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92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毛攀云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12D0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6A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尹长根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5E36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8A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邓剑刚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2F64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8B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1C794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C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5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6A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尹怀斌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C9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DB7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9C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2424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6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7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A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宏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6D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0AF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C9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陆伟成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34FC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7B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周效东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5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6EC1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2E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1BFE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56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65C85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BC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  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6805D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CE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5D54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1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A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2B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  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1E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633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31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3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0AD3C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4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F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F0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  懿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B1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02B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B5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阎登科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7FF1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BD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王永亚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7E4BC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A6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李现常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2897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C0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季岐卫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3712D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F2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753F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27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171A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8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D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25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莫勤华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07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77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62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627CE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5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6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74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49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876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D2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朱银萍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479C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F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A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81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陈国锋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16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E8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BF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苏金镯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453E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A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8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3A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王智群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CD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FD9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5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5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DD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4B53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2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A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68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徐顺建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59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3D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5B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杨津婧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0FBC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2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D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7F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蔡志端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87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58E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D2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姜杨慧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59719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7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E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4B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E7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87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DA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周利玲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2BECF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2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8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39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72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2127B"/>
    <w:rsid w:val="0C9F7BB5"/>
    <w:rsid w:val="11ED4398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82F4C09"/>
    <w:rsid w:val="5AA761C6"/>
    <w:rsid w:val="5DDF009A"/>
    <w:rsid w:val="65475807"/>
    <w:rsid w:val="6B877EBB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1146</Words>
  <Characters>1646</Characters>
  <Lines>0</Lines>
  <Paragraphs>0</Paragraphs>
  <TotalTime>42</TotalTime>
  <ScaleCrop>false</ScaleCrop>
  <LinksUpToDate>false</LinksUpToDate>
  <CharactersWithSpaces>1825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2025-12-31T04:21:30Z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