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80" w:type="dxa"/>
        <w:tblInd w:w="1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670"/>
        <w:gridCol w:w="1180"/>
        <w:gridCol w:w="3140"/>
        <w:gridCol w:w="1620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求真鼎新</w:t>
            </w:r>
            <w:r>
              <w:rPr>
                <w:rStyle w:val="4"/>
                <w:rFonts w:hint="eastAsia" w:ascii="方正小标宋简体" w:hAnsi="方正小标宋简体" w:eastAsia="方正小标宋简体" w:cs="方正小标宋简体"/>
                <w:lang w:val="en-US" w:eastAsia="zh-CN" w:bidi="ar"/>
              </w:rPr>
              <w:t>·</w:t>
            </w:r>
            <w:r>
              <w:rPr>
                <w:rStyle w:val="5"/>
                <w:rFonts w:hint="eastAsia" w:ascii="方正小标宋简体" w:hAnsi="方正小标宋简体" w:eastAsia="方正小标宋简体" w:cs="方正小标宋简体"/>
                <w:lang w:val="en-US" w:eastAsia="zh-CN" w:bidi="ar"/>
              </w:rPr>
              <w:t>新馆启阅暨湖州学院新校园图书馆首届读书月活动安排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开幕式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“求真鼎新·新馆启阅”开幕式暨湖州学院新校园图书馆首届读书月活动启动仪式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1.开幕式启动仪式。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2.新校园图书馆首届读书月活动发布。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3.校领导致辞并宣布求真鼎新·新馆启阅暨湖州学院新校园图书馆首届读书月活动开幕。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11月20日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图书馆一楼东广场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讲座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《人工智能对知识获取方式的影响及硬件加速技术》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由中国科学院半导体研究所研究员肖宛昂博导宣讲。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11月20日13:30-15:30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图书馆一楼报告厅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捐赠仪式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“菰城·世界之窗”揭幕暨当代世界出版社捐赠仪式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48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“菰城·世界之窗”揭幕，出版社代表向图书馆捐赠图书，图书馆向出版社回赠捐赠证书。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11月20日15:00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图书馆二楼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展览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“书籍里的湖州”沉浸式主题书展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图书馆中厅按“地－人-物-文-绿”的叙事逻辑，展现“书籍里的湖州”，中厅书架展示所有关于湖州的书籍及主题书展介绍。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①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引言：开卷相逢，从大观园到两山新绿。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②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地·理｜山水清远，吾土吾乡； 结合湖州古地图与现代地图，展示《徐霞客游记》《吴兴溇港文化史》《莫干山史话》等地理相关书籍，可扫码查看湖州地理文化短视频。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③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人·杰｜江东名郡，君子满城； 打造“名人墙”，以肖像剪影+名言为背景，陈列《赵孟頫传》《吴昌硕传》《钱三强传》等名人著作，“名人故事扫码听”，链接湖州名人轶事音频。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④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物·华｜丝韵笔茶，天赐风物； 实物+书籍结合，展陈辑里湖丝、湖笔，搭配《天工开物》《湖笔制作技艺》《茶经》设置湖笔试用台，供师生体验书写；提供湖州丝绸文化简介卡片。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⑤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文·脉｜诗词书画，声声不息；以赵孟頫、吴昌硕书画复制品为背景，陈列《嘉业堂藏书志》《湖剧》《江南藏书史话》等，开放书画临摹体验角；扫码查看湖州藏书楼历史。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⑥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绿·韵｜两山肇始，万物生晖；以绿色主色调陈列《习近平生态文明文选》，《绿色崛起：湖州余村发展研究》等“两山”理念相关书籍，“未来寄语”便签墙，师生写下对湖州绿色发展的建议；提供“两山”理念宣传折页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11月20日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-12月19日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图书馆中庭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市集活动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开卷有礼新馆启阅书香市集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新馆启航，不止于静阅！我们为此准备了一场盛大的“开卷有礼新馆启阅书香市集”。这不仅是市集，更是一个充满惊喜的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“知识乐园”，等你来亲身体验、尽情探索！市集玩什么？带你抢先探秘！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【创意宝藏区】 邂逅独立出版、原创插画、匠心手作…发现课本之外的美学世界，让你的书桌和生活焕然一新。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【书香交换站】 带上你的旧书，来一次“图书盲换”或折扣淘书，让知识在流动中遇见新的知音。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【互动游戏区】 知识问答、打卡集章、幸运抽奖…完成挑战即可解锁图书馆定制文创好礼！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【休闲补给站】 香气四溢的咖啡、清新可口的茶点，为你充能，让悠闲与书香完美融合。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阅读可以很有趣！还有让你尖叫的各种文创小礼物，在这里，每一本书都有故事，每一个摊位都藏有惊喜。我们期待与你一起，在新校园的阳光下，共同开启你与图书馆的故事，尽情享受这美好的校园阅读生活！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11月20日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9:00-15:00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图书馆一楼东广场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文化活动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在图书馆里找“湖州”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线下阅读打卡活动，在图书馆里找出你读到的有关湖州的故事，分享书单及内容，即可获得湖州本土地方特色的文创产品。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11月20日—12月19日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《为什么长大》共读计划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线上共读打卡挑战《为什么长大？》，在云端与哲人对话，寻找自己的航向，共同探寻成长的答案，打卡成功获得奖品。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名哲学家苏珊·奈曼在启蒙传统的脉络中，对成长与责任、从众随俗与个人自由展开思考，追问"哲学能否帮助我们找到一种与屈从妥协无关的成熟状态"，讨论我们对世界本来是怎样与世界应该是怎样这两者的理解，是如何受到各种经验的深化或阻碍。成长本身就是一大理想－－一个很难完全实现但绝对值得为之奋斗的理想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12月1日—12月8日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图书馆里的非遗手作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在图书馆体验套色印章和非遗手作丝网印刷，带上自己的空白卡片或者漂亮的笔记本体验“湖州味道”套色印章。同时我们现场准备了空白环保布袋，定制湖州元素雕版，亲手体验丝网印刷的快乐！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12月4日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“书籍里的湖州”盲盒阅读会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用盲盒阅读的形式打包“书籍里的湖州”图书，快读半小时后分享拆读图书阅读内容，了解更多关于湖州的故事。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12月11日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“字里行间 诗意湖州”图书馆创意文化工坊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通过拼贴诗这一轻松有趣的形式，打破写作壁垒，激发想象力和创造力，同时结合湖州诗词诵读，加深师生对湖州本土文化的了解与认同，增强文化自信。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12月18日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0217B"/>
    <w:rsid w:val="2600217B"/>
    <w:rsid w:val="37D4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ascii="微软雅黑" w:hAnsi="微软雅黑" w:eastAsia="微软雅黑" w:cs="微软雅黑"/>
      <w:color w:val="000000"/>
      <w:sz w:val="32"/>
      <w:szCs w:val="3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8">
    <w:name w:val="font51"/>
    <w:basedOn w:val="3"/>
    <w:qFormat/>
    <w:uiPriority w:val="0"/>
    <w:rPr>
      <w:rFonts w:hint="default"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2025-11-17T05:47:00Z</dcterms:created>
  <dc:creator>宇智波</dc:creator>
  <cp:lastModifiedBy>守望</cp:lastModifiedBy>
  <dcterms:modified xsi:type="dcterms:W3CDTF">2025-11-18T00:07:18Z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B7BB63E14C0C434B9300FF90D1658E19_11</vt:lpwstr>
  </property>
  <property fmtid="{D5CDD505-2E9C-101B-9397-08002B2CF9AE}" pid="4" name="KSOTemplateDocerSaveRecord">
    <vt:lpwstr>eyJoZGlkIjoiNWY5YTY4OTFjMWE4ZTEzNDYyMDcyZjRiZDJjZTllYWUiLCJ1c2VySWQiOiIyOTQyNTczNjEifQ==</vt:lpwstr>
  </property>
</Properties>
</file>